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BD1633">
        <w:trPr>
          <w:jc w:val="center"/>
        </w:trPr>
        <w:tc>
          <w:tcPr>
            <w:tcW w:w="9557" w:type="dxa"/>
            <w:gridSpan w:val="15"/>
            <w:vAlign w:val="center"/>
          </w:tcPr>
          <w:p w:rsidR="00BD1633" w:rsidRPr="00BD1633" w:rsidRDefault="00BD1633" w:rsidP="00BD1633">
            <w:pPr>
              <w:pStyle w:val="Header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BD1633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 xml:space="preserve">Προς το </w:t>
            </w:r>
          </w:p>
          <w:p w:rsidR="00BD1633" w:rsidRPr="00BD1633" w:rsidRDefault="00BD1633" w:rsidP="00BD1633">
            <w:pPr>
              <w:pStyle w:val="Header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BD1633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Γραφείο Στήριξης του ΔΠΜΣ του ΕΜΠ</w:t>
            </w:r>
          </w:p>
          <w:p w:rsidR="00BD1633" w:rsidRPr="00BD1633" w:rsidRDefault="00BD1633" w:rsidP="00BD1633">
            <w:pPr>
              <w:pStyle w:val="Header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BD1633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 xml:space="preserve">ΠΕΡΙΒΑΛΛΟΝ ΚΑΙ ΑΝΑΠΤΥΞΗ </w:t>
            </w:r>
          </w:p>
          <w:p w:rsidR="00E6280B" w:rsidRPr="0012053C" w:rsidRDefault="00BD1633" w:rsidP="005C161A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66B">
              <w:rPr>
                <w:rFonts w:ascii="Arial" w:hAnsi="Arial" w:cs="Arial"/>
                <w:color w:val="000000" w:themeColor="text1"/>
                <w:sz w:val="20"/>
                <w:szCs w:val="20"/>
              </w:rPr>
              <w:t>Τηλ</w:t>
            </w:r>
            <w:r w:rsidRPr="0012053C">
              <w:rPr>
                <w:rFonts w:ascii="Arial" w:hAnsi="Arial" w:cs="Arial"/>
                <w:color w:val="000000" w:themeColor="text1"/>
                <w:sz w:val="20"/>
                <w:szCs w:val="20"/>
              </w:rPr>
              <w:t>. 2107722776</w:t>
            </w:r>
          </w:p>
          <w:p w:rsidR="00BD1633" w:rsidRPr="0012053C" w:rsidRDefault="00BD1633" w:rsidP="005C161A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66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Email</w:t>
            </w:r>
            <w:r w:rsidRPr="001205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 </w:t>
            </w:r>
            <w:hyperlink r:id="rId7" w:history="1">
              <w:r w:rsidRPr="00CE566B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t>envdev</w:t>
              </w:r>
              <w:r w:rsidRPr="0012053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@</w:t>
              </w:r>
              <w:r w:rsidRPr="00CE566B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t>central</w:t>
              </w:r>
              <w:r w:rsidRPr="0012053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.</w:t>
              </w:r>
              <w:r w:rsidRPr="00CE566B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t>ntua</w:t>
              </w:r>
              <w:r w:rsidRPr="0012053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.</w:t>
              </w:r>
              <w:r w:rsidRPr="00CE566B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US"/>
                </w:rPr>
                <w:t>gr</w:t>
              </w:r>
            </w:hyperlink>
          </w:p>
          <w:p w:rsidR="00BD1633" w:rsidRPr="0012053C" w:rsidRDefault="00BD1633" w:rsidP="005C161A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D1633" w:rsidRPr="0012053C" w:rsidRDefault="00BD1633" w:rsidP="005C161A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897A07" w:rsidRDefault="00897A07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color w:val="FF000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i w:val="0"/>
                <w:color w:val="FF0000"/>
                <w:sz w:val="20"/>
                <w:szCs w:val="20"/>
                <w:lang w:val="el-GR"/>
              </w:rPr>
              <w:t>ΕΚΔΗΛΩΣΗ ΕΝΔΙΑΦΕΡΟΝΤΟΣ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897A0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15</w:t>
            </w:r>
            <w:r w:rsidR="00BD163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EE724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Ιουλίου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20</w:t>
            </w:r>
            <w:r w:rsidR="002F026E" w:rsidRPr="003E70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EE724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8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FB1DE7" w:rsidP="00FB1DE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εκδήλωση ενδιαφέροντος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για την επιλογή μου ως μεταπτυχιακού/ής φο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ιτητή/τριας στη 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κατεύθυνση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Διεπιστημονικού Προγρά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με τίτλο «Περιβάλλον και Ανάπτυξη των Ορεινών Περιοχών»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για το ακαδημαϊκό έτος 20</w:t>
            </w:r>
            <w:r w:rsidR="002F026E" w:rsidRPr="002F026E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EE724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8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-20</w:t>
            </w:r>
            <w:r w:rsidR="00E9318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EE724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9</w:t>
            </w:r>
            <w:r w:rsidR="003E7020" w:rsidRPr="003E702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D02B6B" w:rsidRDefault="0050759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 9/20</w:t>
            </w:r>
            <w:r w:rsidR="00D075A8" w:rsidRPr="0043704F">
              <w:rPr>
                <w:rFonts w:ascii="Arial" w:hAnsi="Arial" w:cs="Arial"/>
                <w:sz w:val="20"/>
                <w:szCs w:val="20"/>
              </w:rPr>
              <w:t>1</w:t>
            </w:r>
            <w:r w:rsidRPr="005C161A">
              <w:rPr>
                <w:rFonts w:ascii="Arial" w:hAnsi="Arial" w:cs="Arial"/>
                <w:sz w:val="20"/>
                <w:szCs w:val="20"/>
              </w:rPr>
              <w:t>3):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D02B6B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>νόμενης αποφοίτησης (π.χ. 6/20</w:t>
            </w:r>
            <w:r w:rsidR="002F026E" w:rsidRPr="002F026E">
              <w:rPr>
                <w:rFonts w:ascii="Arial" w:hAnsi="Arial" w:cs="Arial"/>
                <w:sz w:val="20"/>
                <w:szCs w:val="20"/>
              </w:rPr>
              <w:t>1</w:t>
            </w:r>
            <w:r w:rsidR="0043704F">
              <w:rPr>
                <w:rFonts w:ascii="Arial" w:hAnsi="Arial" w:cs="Arial"/>
                <w:sz w:val="20"/>
                <w:szCs w:val="20"/>
              </w:rPr>
              <w:t>5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12053C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D057C" w:rsidRPr="008936BE" w:rsidRDefault="007D057C" w:rsidP="0012053C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Άλλες προπτυχιακές/μεταπτυχιακές σπουδές [αναφέρετε τίτλο σπουδών, πανεπιστήμιο,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Default="007D057C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12053C" w:rsidRPr="0012053C" w:rsidRDefault="0012053C" w:rsidP="00BD4217">
            <w:pPr>
              <w:pStyle w:val="StyleArial10ptBoldJustifiedBefore2ptAfter2pt"/>
              <w:rPr>
                <w:noProof/>
                <w:sz w:val="16"/>
                <w:szCs w:val="16"/>
                <w:lang w:val="en-US"/>
              </w:rPr>
            </w:pPr>
          </w:p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A35DA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(π.χ. 5/2005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/200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Default="007D057C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5C161A">
              <w:rPr>
                <w:noProof/>
              </w:rPr>
              <w:t>ΔΗΜΟΣΙΕΥΣΕΙΣ</w:t>
            </w:r>
          </w:p>
          <w:p w:rsidR="0012053C" w:rsidRPr="0012053C" w:rsidRDefault="0012053C" w:rsidP="00BD4217">
            <w:pPr>
              <w:pStyle w:val="StyleArial10ptBoldJustifiedBefore2ptAfter2pt"/>
              <w:rPr>
                <w:noProof/>
                <w:lang w:val="en-US"/>
              </w:rPr>
            </w:pPr>
          </w:p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συνοπτικά (α) τον αριθμό και (β) τα πλήρη στοιχεία τυχόν ερευνητικών εργασιών σας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Default="007D057C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2053C" w:rsidRPr="0012053C" w:rsidRDefault="0012053C" w:rsidP="00BD4217">
            <w:pPr>
              <w:pStyle w:val="StyleArial10ptBoldJustifiedBefore2ptAfter2pt"/>
              <w:rPr>
                <w:noProof/>
                <w:lang w:val="en-US"/>
              </w:rPr>
            </w:pP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 πολύ καλά ή/και άριστα και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</w:t>
            </w: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Default="007D057C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12053C" w:rsidRPr="0012053C" w:rsidRDefault="0012053C" w:rsidP="00BD4217">
            <w:pPr>
              <w:pStyle w:val="StyleArial10ptBoldJustifiedBefore2ptAfter2pt"/>
              <w:rPr>
                <w:noProof/>
                <w:lang w:val="en-US"/>
              </w:rPr>
            </w:pP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222B7B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Pr="005C161A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Default="00691064" w:rsidP="00BD4217">
            <w:pPr>
              <w:pStyle w:val="StyleArial10ptBoldJustifiedBefore2ptAfter2pt"/>
              <w:rPr>
                <w:noProof/>
                <w:color w:val="FF0000"/>
                <w:lang w:val="en-US"/>
              </w:rPr>
            </w:pPr>
            <w:r>
              <w:rPr>
                <w:noProof/>
              </w:rPr>
              <w:t>ΣΥΣΤΑΤΙΚΕΣ ΕΠΙΣΤΟΛΕΣ</w:t>
            </w:r>
            <w:r w:rsidR="00BD1633">
              <w:rPr>
                <w:noProof/>
              </w:rPr>
              <w:t xml:space="preserve"> </w:t>
            </w:r>
            <w:r w:rsidR="00897A07">
              <w:rPr>
                <w:noProof/>
                <w:color w:val="FF0000"/>
              </w:rPr>
              <w:t>(σε αυτή τη φάση δεν κρίνονται απαραίτητες)</w:t>
            </w:r>
          </w:p>
          <w:p w:rsidR="0012053C" w:rsidRPr="003A5A25" w:rsidRDefault="0012053C" w:rsidP="00BD4217">
            <w:pPr>
              <w:pStyle w:val="StyleArial10ptBoldJustifiedBefore2ptAfter2pt"/>
              <w:rPr>
                <w:noProof/>
                <w:color w:val="FF0000"/>
                <w:sz w:val="16"/>
                <w:szCs w:val="16"/>
                <w:lang w:val="en-US"/>
              </w:rPr>
            </w:pPr>
          </w:p>
          <w:p w:rsidR="0012053C" w:rsidRPr="0012053C" w:rsidRDefault="00691064" w:rsidP="0012053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BD4217" w:rsidRPr="00041074" w:rsidRDefault="00BD4217" w:rsidP="00C56C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Default="007D057C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  <w:r w:rsidR="00D11572">
              <w:rPr>
                <w:noProof/>
              </w:rPr>
              <w:t xml:space="preserve"> ΤΩΝ ΟΡΕΙΝΩΝ ΠΕΡΙΟΧΩΝ</w:t>
            </w:r>
          </w:p>
          <w:p w:rsidR="0012053C" w:rsidRPr="003A5A25" w:rsidRDefault="0012053C" w:rsidP="00BD4217">
            <w:pPr>
              <w:pStyle w:val="StyleArial10ptBoldJustifiedBefore2ptAfter2pt"/>
              <w:rPr>
                <w:noProof/>
                <w:sz w:val="8"/>
                <w:szCs w:val="8"/>
                <w:lang w:val="en-US"/>
              </w:rPr>
            </w:pPr>
          </w:p>
          <w:p w:rsidR="0012053C" w:rsidRDefault="007D057C" w:rsidP="0012053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περιγράψετε συνοπτικά τη μέχρι σήμερα εμπειρία σας σε θέματα Περιβάλλοντος ή/και Ανάπτυξης </w:t>
            </w:r>
            <w:r w:rsidR="00236346"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γενικότερα ή/και ειδικότερα σε θέματα Περιβάλλοντος και Ανάπτυξης των Ορεινών Περιοχών 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(π.χ. συναφείς σπουδές, εργασιακή/ερευνητική εμπειρία) (</w:t>
            </w:r>
            <w:r w:rsidR="00041074" w:rsidRPr="0084453B">
              <w:rPr>
                <w:rFonts w:ascii="Arial" w:hAnsi="Arial" w:cs="Arial"/>
                <w:sz w:val="20"/>
                <w:szCs w:val="20"/>
                <w:u w:val="single"/>
              </w:rPr>
              <w:t>έως 10</w:t>
            </w:r>
            <w:r w:rsidRPr="0084453B">
              <w:rPr>
                <w:rFonts w:ascii="Arial" w:hAnsi="Arial" w:cs="Arial"/>
                <w:sz w:val="20"/>
                <w:szCs w:val="20"/>
                <w:u w:val="single"/>
              </w:rPr>
              <w:t>0 λέξεις – λέξεις πέραν του ορίου αυτού δεν θα ληφθούν υπόψη</w:t>
            </w:r>
            <w:r w:rsidRPr="0084453B">
              <w:rPr>
                <w:rFonts w:ascii="Arial" w:hAnsi="Arial" w:cs="Arial"/>
                <w:sz w:val="20"/>
                <w:szCs w:val="20"/>
              </w:rPr>
              <w:t>)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3A5A25" w:rsidRPr="003A5A25" w:rsidRDefault="003A5A25" w:rsidP="0012053C">
            <w:pPr>
              <w:spacing w:before="40" w:after="40"/>
              <w:jc w:val="both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  <w:p w:rsidR="0012053C" w:rsidRPr="003A5A25" w:rsidRDefault="0012053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0"/>
                <w:szCs w:val="10"/>
                <w:lang w:val="en-US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8D0950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</w:tcPr>
          <w:p w:rsidR="007D057C" w:rsidRPr="00FA5715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τεκμηριώσετε την επιθυμία σας να συμμετάσχετε 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στη 2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η</w:t>
            </w:r>
            <w:r w:rsidR="0062409E"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κατ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εύθυνση του Διεπιστημονικού Προγρά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μμα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τος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Μεταπτυχιακών Σπουδών (Δ.Π.Μ.Σ.) του Ε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.Μ.Π. «Περιβάλλον και Ανάπτυξη» με τίτλο «Περιβάλλον και Ανάπτυξη των Ορεινών Περιοχών»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691064" w:rsidRPr="00FA5715">
              <w:rPr>
                <w:rFonts w:ascii="Arial" w:hAnsi="Arial" w:cs="Arial"/>
                <w:sz w:val="20"/>
                <w:szCs w:val="20"/>
                <w:u w:val="single"/>
              </w:rPr>
              <w:t>έως 20</w:t>
            </w:r>
            <w:r w:rsidRPr="00FA5715">
              <w:rPr>
                <w:rFonts w:ascii="Arial" w:hAnsi="Arial" w:cs="Arial"/>
                <w:sz w:val="20"/>
                <w:szCs w:val="20"/>
                <w:u w:val="single"/>
              </w:rPr>
              <w:t>0 λέξεις– λέξεις πέραν του ορίου αυτού δεν θα ληφθούν υπόψη</w:t>
            </w:r>
            <w:r w:rsidRPr="00FA5715">
              <w:rPr>
                <w:rFonts w:ascii="Arial" w:hAnsi="Arial" w:cs="Arial"/>
                <w:sz w:val="20"/>
                <w:szCs w:val="20"/>
              </w:rPr>
              <w:t>)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3A5A25" w:rsidRPr="003A5A25" w:rsidRDefault="00FA5715" w:rsidP="003A5A25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(Για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8" w:history="1">
              <w:r w:rsidRPr="00FA5715">
                <w:rPr>
                  <w:rStyle w:val="Hyperlink"/>
                  <w:rFonts w:ascii="Arial" w:hAnsi="Arial" w:cs="Arial"/>
                  <w:noProof/>
                  <w:color w:val="auto"/>
                  <w:sz w:val="20"/>
                  <w:szCs w:val="20"/>
                </w:rPr>
                <w:t>http://environ.survey.ntua.gr/el/</w:t>
              </w:r>
            </w:hyperlink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9" w:history="1">
              <w:r w:rsidRPr="00FA5715">
                <w:rPr>
                  <w:rStyle w:val="Hyperlink"/>
                  <w:rFonts w:ascii="Arial" w:hAnsi="Arial" w:cs="Arial"/>
                  <w:noProof/>
                  <w:color w:val="auto"/>
                  <w:sz w:val="20"/>
                  <w:szCs w:val="20"/>
                </w:rPr>
                <w:t>http://environ.survey.ntua.gr/el/text-for-complete-development.html</w:t>
              </w:r>
            </w:hyperlink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και τα οποία προτείνεται να έχετε μελετήσει).</w:t>
            </w: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Pr="003A5A25" w:rsidRDefault="00041074" w:rsidP="004A7BC5">
            <w:pPr>
              <w:spacing w:before="40" w:after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965554" w:rsidRPr="00041074" w:rsidRDefault="00965554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284685" w:rsidRDefault="0028468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 2 , 3, ...) και να αιτιολογήσετε το σχετικό ενδιαφέρον και την προτίμησή σας.</w:t>
            </w:r>
          </w:p>
          <w:p w:rsidR="0012053C" w:rsidRPr="0012053C" w:rsidRDefault="0012053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907E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</w:tcPr>
          <w:p w:rsidR="006D2488" w:rsidRPr="005C161A" w:rsidRDefault="001E2612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6D2488" w:rsidRP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Χ εφ’ όσον ισχύει. </w:t>
            </w:r>
          </w:p>
        </w:tc>
      </w:tr>
      <w:tr w:rsidR="00DB4C67" w:rsidRPr="005C161A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C67" w:rsidRPr="0084453B" w:rsidRDefault="00DB4C67" w:rsidP="000E3EB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DB4C67" w:rsidRPr="005C161A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DB4C67" w:rsidRPr="006D2488" w:rsidRDefault="00DB4C67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6D2488" w:rsidRPr="0084453B">
        <w:trPr>
          <w:trHeight w:val="80"/>
          <w:jc w:val="center"/>
        </w:trPr>
        <w:tc>
          <w:tcPr>
            <w:tcW w:w="468" w:type="dxa"/>
          </w:tcPr>
          <w:p w:rsidR="006D2488" w:rsidRPr="0084453B" w:rsidRDefault="006D2488" w:rsidP="000E3EB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84453B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6D2488" w:rsidRPr="005C161A" w:rsidRDefault="001E2612" w:rsidP="001E2612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A412C7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6D2488" w:rsidRPr="005C161A">
        <w:trPr>
          <w:jc w:val="center"/>
        </w:trPr>
        <w:tc>
          <w:tcPr>
            <w:tcW w:w="468" w:type="dxa"/>
            <w:vMerge/>
            <w:vAlign w:val="center"/>
          </w:tcPr>
          <w:p w:rsidR="006D2488" w:rsidRPr="005C161A" w:rsidRDefault="006D2488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6D2488" w:rsidRDefault="006D2488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</w:t>
            </w:r>
            <w:bookmarkStart w:id="0" w:name="_GoBack"/>
            <w:bookmarkEnd w:id="0"/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ς/τρια πλήρους απασχόλησης.</w:t>
            </w:r>
          </w:p>
          <w:p w:rsidR="00FB1DE7" w:rsidRDefault="00FB1DE7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FB1DE7" w:rsidRPr="00FB1DE7" w:rsidRDefault="00FB1DE7" w:rsidP="00FB1DE7">
            <w:pPr>
              <w:spacing w:before="40" w:after="40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897A07">
              <w:rPr>
                <w:rFonts w:ascii="Arial" w:hAnsi="Arial" w:cs="Arial"/>
                <w:b/>
                <w:noProof/>
                <w:color w:val="FF0000"/>
                <w:sz w:val="22"/>
                <w:szCs w:val="20"/>
              </w:rPr>
              <w:t>Σημειώνεται ότι στην παρούσα φάση δεν είναι αναγκαία η κατάθεση των επίσημων δικαιολογητικών (πτυχίο, συστατικές επιστολές, βεβαιώσεις κλπ)</w:t>
            </w:r>
          </w:p>
        </w:tc>
      </w:tr>
    </w:tbl>
    <w:p w:rsidR="00AC300C" w:rsidRDefault="00AC300C"/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26"/>
        <w:gridCol w:w="5631"/>
      </w:tblGrid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αιτούσα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US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</w:tbl>
    <w:p w:rsidR="00E93184" w:rsidRDefault="00E93184"/>
    <w:p w:rsidR="00460D14" w:rsidRPr="00D546F4" w:rsidRDefault="00460D14" w:rsidP="00D546F4">
      <w:pPr>
        <w:rPr>
          <w:sz w:val="16"/>
          <w:szCs w:val="16"/>
        </w:rPr>
      </w:pPr>
    </w:p>
    <w:sectPr w:rsidR="00460D14" w:rsidRPr="00D546F4" w:rsidSect="00BD1633">
      <w:footerReference w:type="even" r:id="rId10"/>
      <w:footerReference w:type="default" r:id="rId11"/>
      <w:pgSz w:w="11906" w:h="16838"/>
      <w:pgMar w:top="1134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0E" w:rsidRDefault="008F4F0E">
      <w:r>
        <w:separator/>
      </w:r>
    </w:p>
  </w:endnote>
  <w:endnote w:type="continuationSeparator" w:id="1">
    <w:p w:rsidR="008F4F0E" w:rsidRDefault="008F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Default="0086373E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2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26E" w:rsidRDefault="002F026E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Pr="00504201" w:rsidRDefault="002F026E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86373E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86373E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74778D">
      <w:rPr>
        <w:rStyle w:val="PageNumber"/>
        <w:rFonts w:ascii="Arial" w:hAnsi="Arial" w:cs="Arial"/>
        <w:noProof/>
        <w:sz w:val="18"/>
        <w:szCs w:val="18"/>
      </w:rPr>
      <w:t>5</w:t>
    </w:r>
    <w:r w:rsidR="0086373E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86373E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86373E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74778D">
      <w:rPr>
        <w:rStyle w:val="PageNumber"/>
        <w:rFonts w:ascii="Arial" w:hAnsi="Arial" w:cs="Arial"/>
        <w:noProof/>
        <w:sz w:val="18"/>
        <w:szCs w:val="18"/>
      </w:rPr>
      <w:t>5</w:t>
    </w:r>
    <w:r w:rsidR="0086373E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0E" w:rsidRDefault="008F4F0E">
      <w:r>
        <w:separator/>
      </w:r>
    </w:p>
  </w:footnote>
  <w:footnote w:type="continuationSeparator" w:id="1">
    <w:p w:rsidR="008F4F0E" w:rsidRDefault="008F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5920"/>
    <w:rsid w:val="00026E17"/>
    <w:rsid w:val="00034171"/>
    <w:rsid w:val="00041074"/>
    <w:rsid w:val="0004658B"/>
    <w:rsid w:val="000B13A4"/>
    <w:rsid w:val="000B3DB2"/>
    <w:rsid w:val="000D5F95"/>
    <w:rsid w:val="000E3EB9"/>
    <w:rsid w:val="00105254"/>
    <w:rsid w:val="001117B2"/>
    <w:rsid w:val="00111D42"/>
    <w:rsid w:val="00117C37"/>
    <w:rsid w:val="0012053C"/>
    <w:rsid w:val="00140854"/>
    <w:rsid w:val="001501EB"/>
    <w:rsid w:val="00162A35"/>
    <w:rsid w:val="001A2104"/>
    <w:rsid w:val="001B6265"/>
    <w:rsid w:val="001E2612"/>
    <w:rsid w:val="001F0113"/>
    <w:rsid w:val="001F3900"/>
    <w:rsid w:val="001F3DB0"/>
    <w:rsid w:val="001F5FD1"/>
    <w:rsid w:val="00213E67"/>
    <w:rsid w:val="00222B7B"/>
    <w:rsid w:val="00225E29"/>
    <w:rsid w:val="00236346"/>
    <w:rsid w:val="00242124"/>
    <w:rsid w:val="0025129B"/>
    <w:rsid w:val="00284685"/>
    <w:rsid w:val="002A5BE1"/>
    <w:rsid w:val="002B6DFB"/>
    <w:rsid w:val="002E7FAD"/>
    <w:rsid w:val="002F026E"/>
    <w:rsid w:val="002F33AD"/>
    <w:rsid w:val="00346B65"/>
    <w:rsid w:val="003613CE"/>
    <w:rsid w:val="00392474"/>
    <w:rsid w:val="003A3F98"/>
    <w:rsid w:val="003A5A25"/>
    <w:rsid w:val="003C5533"/>
    <w:rsid w:val="003C5D69"/>
    <w:rsid w:val="003E7020"/>
    <w:rsid w:val="003F1425"/>
    <w:rsid w:val="003F39E1"/>
    <w:rsid w:val="00413FD4"/>
    <w:rsid w:val="0043704F"/>
    <w:rsid w:val="00442FBB"/>
    <w:rsid w:val="00450AEF"/>
    <w:rsid w:val="004559B4"/>
    <w:rsid w:val="00460D14"/>
    <w:rsid w:val="004A7BC5"/>
    <w:rsid w:val="004D073E"/>
    <w:rsid w:val="004D61C5"/>
    <w:rsid w:val="004E158C"/>
    <w:rsid w:val="00504201"/>
    <w:rsid w:val="00507598"/>
    <w:rsid w:val="00517FA0"/>
    <w:rsid w:val="00521520"/>
    <w:rsid w:val="00521972"/>
    <w:rsid w:val="00542967"/>
    <w:rsid w:val="005A3FC6"/>
    <w:rsid w:val="005C161A"/>
    <w:rsid w:val="005D18B0"/>
    <w:rsid w:val="005F35B3"/>
    <w:rsid w:val="006129FC"/>
    <w:rsid w:val="0062409E"/>
    <w:rsid w:val="00672473"/>
    <w:rsid w:val="00675C60"/>
    <w:rsid w:val="00691064"/>
    <w:rsid w:val="00697B12"/>
    <w:rsid w:val="006D2488"/>
    <w:rsid w:val="006E1110"/>
    <w:rsid w:val="006E28FE"/>
    <w:rsid w:val="006E4EF3"/>
    <w:rsid w:val="0074778D"/>
    <w:rsid w:val="0075520E"/>
    <w:rsid w:val="007664DA"/>
    <w:rsid w:val="00773D43"/>
    <w:rsid w:val="007907E3"/>
    <w:rsid w:val="007A051F"/>
    <w:rsid w:val="007D057C"/>
    <w:rsid w:val="007D21FB"/>
    <w:rsid w:val="007E053C"/>
    <w:rsid w:val="007F1373"/>
    <w:rsid w:val="00817185"/>
    <w:rsid w:val="00821DCE"/>
    <w:rsid w:val="0084096D"/>
    <w:rsid w:val="00843098"/>
    <w:rsid w:val="0084453B"/>
    <w:rsid w:val="0086373E"/>
    <w:rsid w:val="0086435D"/>
    <w:rsid w:val="00892C12"/>
    <w:rsid w:val="008936BE"/>
    <w:rsid w:val="00897790"/>
    <w:rsid w:val="00897A07"/>
    <w:rsid w:val="008A7320"/>
    <w:rsid w:val="008D0950"/>
    <w:rsid w:val="008F4F0E"/>
    <w:rsid w:val="00906CEF"/>
    <w:rsid w:val="009254D6"/>
    <w:rsid w:val="00925DF8"/>
    <w:rsid w:val="0094233B"/>
    <w:rsid w:val="00947A93"/>
    <w:rsid w:val="00965554"/>
    <w:rsid w:val="00970883"/>
    <w:rsid w:val="009E1036"/>
    <w:rsid w:val="009F2640"/>
    <w:rsid w:val="00A35DA0"/>
    <w:rsid w:val="00A412C7"/>
    <w:rsid w:val="00A508B5"/>
    <w:rsid w:val="00AC300C"/>
    <w:rsid w:val="00AE6BEA"/>
    <w:rsid w:val="00B235D5"/>
    <w:rsid w:val="00B522E2"/>
    <w:rsid w:val="00B529F4"/>
    <w:rsid w:val="00B7126D"/>
    <w:rsid w:val="00B722C8"/>
    <w:rsid w:val="00BA6B1D"/>
    <w:rsid w:val="00BB0E7C"/>
    <w:rsid w:val="00BB254C"/>
    <w:rsid w:val="00BD1633"/>
    <w:rsid w:val="00BD4217"/>
    <w:rsid w:val="00C0146A"/>
    <w:rsid w:val="00C22AD2"/>
    <w:rsid w:val="00C56C9A"/>
    <w:rsid w:val="00C66EDB"/>
    <w:rsid w:val="00C86B85"/>
    <w:rsid w:val="00C9163F"/>
    <w:rsid w:val="00C94E8C"/>
    <w:rsid w:val="00C97BEA"/>
    <w:rsid w:val="00CA1F4C"/>
    <w:rsid w:val="00CA221A"/>
    <w:rsid w:val="00CA4D4C"/>
    <w:rsid w:val="00CC299F"/>
    <w:rsid w:val="00CD241C"/>
    <w:rsid w:val="00CE566B"/>
    <w:rsid w:val="00CE78F4"/>
    <w:rsid w:val="00CF50F4"/>
    <w:rsid w:val="00D02B6B"/>
    <w:rsid w:val="00D02C5B"/>
    <w:rsid w:val="00D075A8"/>
    <w:rsid w:val="00D11572"/>
    <w:rsid w:val="00D4264D"/>
    <w:rsid w:val="00D468B7"/>
    <w:rsid w:val="00D546F4"/>
    <w:rsid w:val="00DB00CE"/>
    <w:rsid w:val="00DB4C67"/>
    <w:rsid w:val="00DD648D"/>
    <w:rsid w:val="00E6280B"/>
    <w:rsid w:val="00E82A9B"/>
    <w:rsid w:val="00E93184"/>
    <w:rsid w:val="00EC4B9F"/>
    <w:rsid w:val="00ED09D4"/>
    <w:rsid w:val="00EE7248"/>
    <w:rsid w:val="00EF2AC8"/>
    <w:rsid w:val="00F54876"/>
    <w:rsid w:val="00F7369A"/>
    <w:rsid w:val="00F8067C"/>
    <w:rsid w:val="00F94222"/>
    <w:rsid w:val="00FA5715"/>
    <w:rsid w:val="00FB1DE7"/>
    <w:rsid w:val="00FB6672"/>
    <w:rsid w:val="00FC5D3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6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val="el-GR"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D1633"/>
    <w:rPr>
      <w:sz w:val="24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vdev@central.ntu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nviron.survey.ntua.gr/el/text-for-complete-develop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τη Γραμματεία της Σχολής</vt:lpstr>
    </vt:vector>
  </TitlesOfParts>
  <Company>...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6</cp:revision>
  <cp:lastPrinted>2018-06-25T07:43:00Z</cp:lastPrinted>
  <dcterms:created xsi:type="dcterms:W3CDTF">2018-06-25T07:38:00Z</dcterms:created>
  <dcterms:modified xsi:type="dcterms:W3CDTF">2018-06-25T07:44:00Z</dcterms:modified>
</cp:coreProperties>
</file>