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BD1633">
        <w:trPr>
          <w:jc w:val="center"/>
        </w:trPr>
        <w:tc>
          <w:tcPr>
            <w:tcW w:w="9557" w:type="dxa"/>
            <w:gridSpan w:val="15"/>
            <w:vAlign w:val="center"/>
          </w:tcPr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Προς το </w:t>
            </w:r>
          </w:p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Γραφείο Στήριξης του ΔΠΜΣ του ΕΜΠ</w:t>
            </w:r>
          </w:p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ΠΕΡΙΒΑΛΛΟΝ ΚΑΙ ΑΝΑΠΤΥΞΗ </w:t>
            </w:r>
          </w:p>
          <w:p w:rsidR="00E6280B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E566B">
              <w:rPr>
                <w:rFonts w:ascii="Arial" w:hAnsi="Arial" w:cs="Arial"/>
                <w:color w:val="000000" w:themeColor="text1"/>
                <w:sz w:val="20"/>
                <w:szCs w:val="20"/>
              </w:rPr>
              <w:t>Τηλ</w:t>
            </w:r>
            <w:proofErr w:type="spellEnd"/>
            <w:r w:rsidRPr="0012053C">
              <w:rPr>
                <w:rFonts w:ascii="Arial" w:hAnsi="Arial" w:cs="Arial"/>
                <w:color w:val="000000" w:themeColor="text1"/>
                <w:sz w:val="20"/>
                <w:szCs w:val="20"/>
              </w:rPr>
              <w:t>. 2107722776</w:t>
            </w:r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66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Pr="001205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</w:t>
            </w:r>
            <w:hyperlink r:id="rId7" w:history="1"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envdev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@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central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.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ntua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.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gr</w:t>
              </w:r>
            </w:hyperlink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897A07" w:rsidRDefault="00897A07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color w:val="FF000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color w:val="FF0000"/>
                <w:sz w:val="20"/>
                <w:szCs w:val="20"/>
                <w:lang w:val="el-GR"/>
              </w:rPr>
              <w:t>ΕΚΔΗΛΩΣΗ ΕΝΔΙΑΦΕΡΟΝΤΟΣ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D566DB" w:rsidRPr="00D813D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</w:t>
            </w:r>
            <w:r w:rsidR="00600DAB" w:rsidRPr="00ED036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BD163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EE724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Ιουλίου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20</w:t>
            </w:r>
            <w:r w:rsidR="002F026E" w:rsidRPr="003E70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EE724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8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FB1DE7" w:rsidP="00FB1DE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εκδήλωση ενδιαφέροντος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Διεπιστημονικού Προγρά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τίτλο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E72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8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9318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E72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600DAB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600DAB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9F6196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  <w:sz w:val="16"/>
                <w:szCs w:val="16"/>
              </w:rPr>
            </w:pP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9F6196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</w:rPr>
            </w:pP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9F6196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</w:rPr>
            </w:pP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9F6196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</w:rPr>
            </w:pP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Pr="005C161A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9F6196" w:rsidRDefault="00691064" w:rsidP="00BD4217">
            <w:pPr>
              <w:pStyle w:val="StyleArial10ptBoldJustifiedBefore2ptAfter2pt"/>
              <w:rPr>
                <w:noProof/>
                <w:color w:val="FF0000"/>
              </w:rPr>
            </w:pPr>
            <w:r>
              <w:rPr>
                <w:noProof/>
              </w:rPr>
              <w:t>ΣΥΣΤΑΤΙΚΕΣ ΕΠΙΣΤΟΛΕΣ</w:t>
            </w:r>
            <w:r w:rsidR="00BD1633">
              <w:rPr>
                <w:noProof/>
              </w:rPr>
              <w:t xml:space="preserve"> </w:t>
            </w:r>
            <w:r w:rsidR="00897A07">
              <w:rPr>
                <w:noProof/>
                <w:color w:val="FF0000"/>
              </w:rPr>
              <w:t>(σε αυτή τη φάση δεν κρίνονται απαραίτητες)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  <w:color w:val="FF0000"/>
                <w:sz w:val="16"/>
                <w:szCs w:val="16"/>
              </w:rPr>
            </w:pPr>
          </w:p>
          <w:p w:rsidR="0012053C" w:rsidRPr="009F6196" w:rsidRDefault="00691064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BD4217" w:rsidRPr="00041074" w:rsidRDefault="00BD4217" w:rsidP="00C56C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9F6196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12053C" w:rsidRPr="009F6196" w:rsidRDefault="0012053C" w:rsidP="00BD4217">
            <w:pPr>
              <w:pStyle w:val="StyleArial10ptBoldJustifiedBefore2ptAfter2pt"/>
              <w:rPr>
                <w:noProof/>
                <w:sz w:val="8"/>
                <w:szCs w:val="8"/>
              </w:rPr>
            </w:pPr>
          </w:p>
          <w:p w:rsidR="0012053C" w:rsidRPr="009F6196" w:rsidRDefault="007D057C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3A5A25" w:rsidRPr="009F6196" w:rsidRDefault="003A5A25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  <w:p w:rsidR="0012053C" w:rsidRPr="003A5A25" w:rsidRDefault="0012053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0"/>
                <w:szCs w:val="10"/>
                <w:lang w:val="en-US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3A5A25" w:rsidRPr="009F6196" w:rsidRDefault="00FA5715" w:rsidP="003A5A2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(Για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http://environ.survey.ntua.gr/el/text-for-complete-development.html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και τα οποία προτείνεται να έχετε μελετήσει).</w:t>
            </w: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3A5A25" w:rsidRDefault="00041074" w:rsidP="004A7BC5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965554" w:rsidRPr="00041074" w:rsidRDefault="00965554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Pr="009F6196" w:rsidRDefault="0028468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 , 3, ...) και να αιτιολογήσετε το σχετικό ενδιαφέρον και την προτίμησή σας.</w:t>
            </w:r>
          </w:p>
          <w:p w:rsidR="0012053C" w:rsidRPr="009F6196" w:rsidRDefault="0012053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Χ 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Default="006D2488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</w:t>
            </w:r>
            <w:bookmarkStart w:id="0" w:name="_GoBack"/>
            <w:bookmarkEnd w:id="0"/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ς/τρια πλήρους απασχόλησης.</w:t>
            </w:r>
          </w:p>
          <w:p w:rsidR="00FB1DE7" w:rsidRDefault="00FB1DE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FB1DE7" w:rsidRPr="00FB1DE7" w:rsidRDefault="00FB1DE7" w:rsidP="00FB1DE7">
            <w:pPr>
              <w:spacing w:before="40" w:after="4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897A07">
              <w:rPr>
                <w:rFonts w:ascii="Arial" w:hAnsi="Arial" w:cs="Arial"/>
                <w:b/>
                <w:noProof/>
                <w:color w:val="FF0000"/>
                <w:sz w:val="22"/>
                <w:szCs w:val="20"/>
              </w:rPr>
              <w:t>Σημειώνεται ότι στην παρούσα φάση δεν είναι αναγκαία η κατάθεση των επίσημων δικαιολογητικών (πτυχίο, συστατικές επιστολές, βεβαιώσεις κλπ)</w:t>
            </w:r>
          </w:p>
        </w:tc>
      </w:tr>
    </w:tbl>
    <w:p w:rsidR="00AC300C" w:rsidRDefault="00AC300C"/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BD1633">
      <w:footerReference w:type="even" r:id="rId10"/>
      <w:footerReference w:type="default" r:id="rId11"/>
      <w:pgSz w:w="11906" w:h="16838"/>
      <w:pgMar w:top="113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11" w:rsidRDefault="00A86011">
      <w:r>
        <w:separator/>
      </w:r>
    </w:p>
  </w:endnote>
  <w:endnote w:type="continuationSeparator" w:id="0">
    <w:p w:rsidR="00A86011" w:rsidRDefault="00A8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Default="003044B8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2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6E" w:rsidRDefault="002F026E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Pr="00504201" w:rsidRDefault="002F026E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D0362">
      <w:rPr>
        <w:rStyle w:val="PageNumber"/>
        <w:rFonts w:ascii="Arial" w:hAnsi="Arial" w:cs="Arial"/>
        <w:noProof/>
        <w:sz w:val="18"/>
        <w:szCs w:val="18"/>
      </w:rPr>
      <w:t>1</w: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D0362">
      <w:rPr>
        <w:rStyle w:val="PageNumber"/>
        <w:rFonts w:ascii="Arial" w:hAnsi="Arial" w:cs="Arial"/>
        <w:noProof/>
        <w:sz w:val="18"/>
        <w:szCs w:val="18"/>
      </w:rPr>
      <w:t>5</w:t>
    </w:r>
    <w:r w:rsidR="003044B8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11" w:rsidRDefault="00A86011">
      <w:r>
        <w:separator/>
      </w:r>
    </w:p>
  </w:footnote>
  <w:footnote w:type="continuationSeparator" w:id="0">
    <w:p w:rsidR="00A86011" w:rsidRDefault="00A86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E3EB9"/>
    <w:rsid w:val="00105254"/>
    <w:rsid w:val="001117B2"/>
    <w:rsid w:val="00111D42"/>
    <w:rsid w:val="00117C37"/>
    <w:rsid w:val="0012053C"/>
    <w:rsid w:val="00140854"/>
    <w:rsid w:val="001501EB"/>
    <w:rsid w:val="00162A35"/>
    <w:rsid w:val="001A2104"/>
    <w:rsid w:val="001B6265"/>
    <w:rsid w:val="001D2DC9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84685"/>
    <w:rsid w:val="002A5BE1"/>
    <w:rsid w:val="002B6DFB"/>
    <w:rsid w:val="002E7FAD"/>
    <w:rsid w:val="002F026E"/>
    <w:rsid w:val="002F33AD"/>
    <w:rsid w:val="003044B8"/>
    <w:rsid w:val="00305B58"/>
    <w:rsid w:val="00346B65"/>
    <w:rsid w:val="003613CE"/>
    <w:rsid w:val="00392474"/>
    <w:rsid w:val="003A3F98"/>
    <w:rsid w:val="003A5A25"/>
    <w:rsid w:val="003C5533"/>
    <w:rsid w:val="003C5D69"/>
    <w:rsid w:val="003E7020"/>
    <w:rsid w:val="003F1425"/>
    <w:rsid w:val="003F39E1"/>
    <w:rsid w:val="00413FD4"/>
    <w:rsid w:val="0043704F"/>
    <w:rsid w:val="00442FBB"/>
    <w:rsid w:val="00444839"/>
    <w:rsid w:val="00450AEF"/>
    <w:rsid w:val="004559B4"/>
    <w:rsid w:val="00460D14"/>
    <w:rsid w:val="004A7BC5"/>
    <w:rsid w:val="004B4CA5"/>
    <w:rsid w:val="004D073E"/>
    <w:rsid w:val="004D61C5"/>
    <w:rsid w:val="004E158C"/>
    <w:rsid w:val="00504201"/>
    <w:rsid w:val="00507598"/>
    <w:rsid w:val="00517FA0"/>
    <w:rsid w:val="00521520"/>
    <w:rsid w:val="00521972"/>
    <w:rsid w:val="00542967"/>
    <w:rsid w:val="005A3FC6"/>
    <w:rsid w:val="005C161A"/>
    <w:rsid w:val="005D18B0"/>
    <w:rsid w:val="005F35B3"/>
    <w:rsid w:val="00600DAB"/>
    <w:rsid w:val="006129FC"/>
    <w:rsid w:val="0062409E"/>
    <w:rsid w:val="006621EB"/>
    <w:rsid w:val="00672473"/>
    <w:rsid w:val="00675C60"/>
    <w:rsid w:val="00691064"/>
    <w:rsid w:val="00697B12"/>
    <w:rsid w:val="006D2488"/>
    <w:rsid w:val="006E1110"/>
    <w:rsid w:val="006E28FE"/>
    <w:rsid w:val="006E4EF3"/>
    <w:rsid w:val="0074778D"/>
    <w:rsid w:val="0075520E"/>
    <w:rsid w:val="007664DA"/>
    <w:rsid w:val="00773D43"/>
    <w:rsid w:val="007907E3"/>
    <w:rsid w:val="007A051F"/>
    <w:rsid w:val="007B37A2"/>
    <w:rsid w:val="007D057C"/>
    <w:rsid w:val="007D21FB"/>
    <w:rsid w:val="007E053C"/>
    <w:rsid w:val="007F1373"/>
    <w:rsid w:val="00817185"/>
    <w:rsid w:val="00821DCE"/>
    <w:rsid w:val="0084096D"/>
    <w:rsid w:val="00843098"/>
    <w:rsid w:val="0084453B"/>
    <w:rsid w:val="00845F4F"/>
    <w:rsid w:val="0086373E"/>
    <w:rsid w:val="0086435D"/>
    <w:rsid w:val="00892C12"/>
    <w:rsid w:val="008936BE"/>
    <w:rsid w:val="00897790"/>
    <w:rsid w:val="00897A07"/>
    <w:rsid w:val="008A7320"/>
    <w:rsid w:val="008D0950"/>
    <w:rsid w:val="008F4F0E"/>
    <w:rsid w:val="00906CEF"/>
    <w:rsid w:val="009254D6"/>
    <w:rsid w:val="00925DF8"/>
    <w:rsid w:val="0094233B"/>
    <w:rsid w:val="00947A93"/>
    <w:rsid w:val="00965554"/>
    <w:rsid w:val="00970883"/>
    <w:rsid w:val="009E1036"/>
    <w:rsid w:val="009F2640"/>
    <w:rsid w:val="009F6196"/>
    <w:rsid w:val="00A35DA0"/>
    <w:rsid w:val="00A412C7"/>
    <w:rsid w:val="00A508B5"/>
    <w:rsid w:val="00A86011"/>
    <w:rsid w:val="00AC300C"/>
    <w:rsid w:val="00AE6BEA"/>
    <w:rsid w:val="00B235D5"/>
    <w:rsid w:val="00B23959"/>
    <w:rsid w:val="00B522E2"/>
    <w:rsid w:val="00B529F4"/>
    <w:rsid w:val="00B7126D"/>
    <w:rsid w:val="00B722C8"/>
    <w:rsid w:val="00BA6B1D"/>
    <w:rsid w:val="00BB0E7C"/>
    <w:rsid w:val="00BB254C"/>
    <w:rsid w:val="00BD1633"/>
    <w:rsid w:val="00BD4217"/>
    <w:rsid w:val="00C0146A"/>
    <w:rsid w:val="00C22AD2"/>
    <w:rsid w:val="00C56C9A"/>
    <w:rsid w:val="00C66EDB"/>
    <w:rsid w:val="00C86B85"/>
    <w:rsid w:val="00C9163F"/>
    <w:rsid w:val="00C94E8C"/>
    <w:rsid w:val="00C97BEA"/>
    <w:rsid w:val="00CA1F4C"/>
    <w:rsid w:val="00CA221A"/>
    <w:rsid w:val="00CA4D4C"/>
    <w:rsid w:val="00CC299F"/>
    <w:rsid w:val="00CD241C"/>
    <w:rsid w:val="00CE566B"/>
    <w:rsid w:val="00CE78F4"/>
    <w:rsid w:val="00CF50F4"/>
    <w:rsid w:val="00CF5854"/>
    <w:rsid w:val="00D02B6B"/>
    <w:rsid w:val="00D02C5B"/>
    <w:rsid w:val="00D075A8"/>
    <w:rsid w:val="00D11572"/>
    <w:rsid w:val="00D4264D"/>
    <w:rsid w:val="00D468B7"/>
    <w:rsid w:val="00D546F4"/>
    <w:rsid w:val="00D566DB"/>
    <w:rsid w:val="00D813D5"/>
    <w:rsid w:val="00DB00CE"/>
    <w:rsid w:val="00DB4C67"/>
    <w:rsid w:val="00DD648D"/>
    <w:rsid w:val="00E6280B"/>
    <w:rsid w:val="00E82A9B"/>
    <w:rsid w:val="00E93184"/>
    <w:rsid w:val="00EC4B9F"/>
    <w:rsid w:val="00ED0362"/>
    <w:rsid w:val="00ED09D4"/>
    <w:rsid w:val="00EE7248"/>
    <w:rsid w:val="00EF2AC8"/>
    <w:rsid w:val="00F54876"/>
    <w:rsid w:val="00F54BC1"/>
    <w:rsid w:val="00F6014B"/>
    <w:rsid w:val="00F7369A"/>
    <w:rsid w:val="00F8067C"/>
    <w:rsid w:val="00F94222"/>
    <w:rsid w:val="00FA5715"/>
    <w:rsid w:val="00FB1DE7"/>
    <w:rsid w:val="00FB6672"/>
    <w:rsid w:val="00FC5D3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6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D1633"/>
    <w:rPr>
      <w:sz w:val="24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vdev@central.ntu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nviron.survey.ntua.gr/el/text-for-complete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</vt:lpstr>
    </vt:vector>
  </TitlesOfParts>
  <Company>...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MARIOS</cp:lastModifiedBy>
  <cp:revision>2</cp:revision>
  <cp:lastPrinted>2018-07-12T11:07:00Z</cp:lastPrinted>
  <dcterms:created xsi:type="dcterms:W3CDTF">2018-07-18T15:02:00Z</dcterms:created>
  <dcterms:modified xsi:type="dcterms:W3CDTF">2018-07-18T15:02:00Z</dcterms:modified>
</cp:coreProperties>
</file>